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51530" w:rsidRDefault="00B81507" w14:paraId="5308C3F7" w14:textId="77777777">
      <w:pPr>
        <w:tabs>
          <w:tab w:val="left" w:pos="3054"/>
        </w:tabs>
        <w:ind w:left="126"/>
        <w:rPr>
          <w:rFonts w:ascii="Times New Roman"/>
          <w:position w:val="5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5483D3" wp14:editId="06520634">
            <wp:extent cx="1517189" cy="335279"/>
            <wp:effectExtent l="0" t="0" r="0" b="0"/>
            <wp:docPr id="1" name="Image 1" descr="Et bilde som inneholder Font, Grafikk, logo, grafisk design  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t bilde som inneholder Font, Grafikk, logo, grafisk design  Automatisk generert beskrivels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18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13C4B67C" wp14:editId="7C99725C">
            <wp:extent cx="1318593" cy="240029"/>
            <wp:effectExtent l="0" t="0" r="0" b="0"/>
            <wp:docPr id="2" name="Image 2" descr="Et bilde som inneholder Grafikk, grafisk design, design  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t bilde som inneholder Grafikk, grafisk design, design  Automatisk generert beskrivels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593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530" w:rsidRDefault="00051530" w14:paraId="1252B77F" w14:textId="77777777">
      <w:pPr>
        <w:pStyle w:val="Brdtekst"/>
        <w:spacing w:before="30"/>
        <w:rPr>
          <w:rFonts w:ascii="Times New Roman"/>
          <w:sz w:val="28"/>
        </w:rPr>
      </w:pPr>
    </w:p>
    <w:p w:rsidR="00051530" w:rsidRDefault="00B81507" w14:paraId="0A5631AC" w14:textId="1A592A03">
      <w:pPr>
        <w:pStyle w:val="Overskrift1"/>
      </w:pPr>
      <w:r>
        <w:rPr>
          <w:spacing w:val="4"/>
        </w:rPr>
        <w:t>Nordplus</w:t>
      </w:r>
      <w:r>
        <w:rPr>
          <w:spacing w:val="43"/>
        </w:rPr>
        <w:t xml:space="preserve"> </w:t>
      </w:r>
      <w:r>
        <w:rPr>
          <w:spacing w:val="4"/>
        </w:rPr>
        <w:t>Horizontal</w:t>
      </w:r>
      <w:r>
        <w:rPr>
          <w:spacing w:val="45"/>
        </w:rPr>
        <w:t xml:space="preserve"> </w:t>
      </w:r>
      <w:r>
        <w:rPr>
          <w:spacing w:val="4"/>
        </w:rPr>
        <w:t>registration</w:t>
      </w:r>
      <w:r>
        <w:rPr>
          <w:spacing w:val="47"/>
        </w:rPr>
        <w:t xml:space="preserve"> </w:t>
      </w:r>
      <w:r>
        <w:rPr>
          <w:spacing w:val="4"/>
        </w:rPr>
        <w:t>form</w:t>
      </w:r>
      <w:r>
        <w:rPr>
          <w:spacing w:val="40"/>
        </w:rPr>
        <w:t xml:space="preserve"> </w:t>
      </w:r>
      <w:r>
        <w:rPr>
          <w:spacing w:val="4"/>
        </w:rPr>
        <w:t>for</w:t>
      </w:r>
      <w:r>
        <w:rPr>
          <w:spacing w:val="45"/>
        </w:rPr>
        <w:t xml:space="preserve"> </w:t>
      </w:r>
      <w:r>
        <w:rPr>
          <w:spacing w:val="4"/>
        </w:rPr>
        <w:t>documenting</w:t>
      </w:r>
      <w:r>
        <w:rPr>
          <w:spacing w:val="51"/>
        </w:rPr>
        <w:t xml:space="preserve"> </w:t>
      </w:r>
      <w:r>
        <w:rPr>
          <w:spacing w:val="4"/>
        </w:rPr>
        <w:t>work</w:t>
      </w:r>
      <w:r>
        <w:rPr>
          <w:spacing w:val="43"/>
        </w:rPr>
        <w:t xml:space="preserve"> </w:t>
      </w:r>
      <w:r>
        <w:rPr>
          <w:spacing w:val="4"/>
        </w:rPr>
        <w:t>hours</w:t>
      </w:r>
      <w:r>
        <w:rPr>
          <w:spacing w:val="45"/>
        </w:rPr>
        <w:t xml:space="preserve"> </w:t>
      </w:r>
      <w:r>
        <w:rPr>
          <w:spacing w:val="4"/>
        </w:rPr>
        <w:t>given</w:t>
      </w:r>
      <w:r>
        <w:rPr>
          <w:spacing w:val="44"/>
        </w:rPr>
        <w:t xml:space="preserve"> </w:t>
      </w:r>
      <w:r>
        <w:rPr>
          <w:spacing w:val="4"/>
        </w:rPr>
        <w:t>as</w:t>
      </w:r>
      <w:r w:rsidR="00E90793">
        <w:rPr>
          <w:spacing w:val="4"/>
        </w:rPr>
        <w:t xml:space="preserve"> </w:t>
      </w:r>
      <w:r>
        <w:rPr>
          <w:spacing w:val="4"/>
        </w:rPr>
        <w:t>“Extraordinary</w:t>
      </w:r>
      <w:r>
        <w:rPr>
          <w:spacing w:val="43"/>
        </w:rPr>
        <w:t xml:space="preserve"> </w:t>
      </w:r>
      <w:r>
        <w:rPr>
          <w:spacing w:val="4"/>
        </w:rPr>
        <w:t>project</w:t>
      </w:r>
      <w:r>
        <w:rPr>
          <w:spacing w:val="47"/>
        </w:rPr>
        <w:t xml:space="preserve"> </w:t>
      </w:r>
      <w:r>
        <w:rPr>
          <w:spacing w:val="-2"/>
        </w:rPr>
        <w:t>support”</w:t>
      </w:r>
    </w:p>
    <w:p w:rsidR="00051530" w:rsidRDefault="00B81507" w14:paraId="27BC3F3F" w14:textId="77777777">
      <w:pPr>
        <w:spacing w:before="54"/>
        <w:ind w:left="143"/>
      </w:pPr>
      <w:r>
        <w:rPr>
          <w:w w:val="105"/>
        </w:rPr>
        <w:t>Project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ID:</w:t>
      </w:r>
    </w:p>
    <w:p w:rsidR="00051530" w:rsidRDefault="00B81507" w14:paraId="7BD30A5B" w14:textId="77777777">
      <w:pPr>
        <w:spacing w:before="43"/>
        <w:ind w:left="143"/>
      </w:pPr>
      <w:r>
        <w:rPr>
          <w:w w:val="105"/>
        </w:rPr>
        <w:t>Coordinator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institution:</w:t>
      </w:r>
    </w:p>
    <w:p w:rsidR="00051530" w:rsidRDefault="00B81507" w14:paraId="6A414748" w14:textId="77777777">
      <w:pPr>
        <w:spacing w:before="44"/>
        <w:ind w:left="143"/>
      </w:pPr>
      <w:r>
        <w:rPr>
          <w:w w:val="105"/>
        </w:rPr>
        <w:t>Institution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project</w:t>
      </w:r>
      <w:r>
        <w:rPr>
          <w:spacing w:val="-11"/>
          <w:w w:val="105"/>
        </w:rPr>
        <w:t xml:space="preserve"> </w:t>
      </w:r>
      <w:r>
        <w:rPr>
          <w:w w:val="105"/>
        </w:rPr>
        <w:t>work</w:t>
      </w:r>
      <w:r>
        <w:rPr>
          <w:spacing w:val="-12"/>
          <w:w w:val="105"/>
        </w:rPr>
        <w:t xml:space="preserve"> </w:t>
      </w:r>
      <w:r>
        <w:rPr>
          <w:w w:val="105"/>
        </w:rPr>
        <w:t>hours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carried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out:</w:t>
      </w:r>
    </w:p>
    <w:p w:rsidR="00051530" w:rsidRDefault="00051530" w14:paraId="655889AB" w14:textId="77777777">
      <w:pPr>
        <w:pStyle w:val="Brdtekst"/>
        <w:spacing w:before="80"/>
      </w:pPr>
    </w:p>
    <w:tbl>
      <w:tblPr>
        <w:tblStyle w:val="TableNormal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39"/>
        <w:gridCol w:w="2240"/>
        <w:gridCol w:w="2240"/>
        <w:gridCol w:w="2238"/>
        <w:gridCol w:w="2240"/>
        <w:gridCol w:w="2240"/>
      </w:tblGrid>
      <w:tr w:rsidR="00E90793" w14:paraId="6126572C" w14:textId="77777777">
        <w:trPr>
          <w:trHeight w:val="439"/>
        </w:trPr>
        <w:tc>
          <w:tcPr>
            <w:tcW w:w="562" w:type="dxa"/>
            <w:shd w:val="clear" w:color="auto" w:fill="F1F1F1"/>
          </w:tcPr>
          <w:p w:rsidR="00E90793" w:rsidP="00E90793" w:rsidRDefault="00E90793" w14:paraId="10A65046" w14:textId="77777777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No</w:t>
            </w:r>
          </w:p>
        </w:tc>
        <w:tc>
          <w:tcPr>
            <w:tcW w:w="2239" w:type="dxa"/>
            <w:shd w:val="clear" w:color="auto" w:fill="F1F1F1"/>
          </w:tcPr>
          <w:p w:rsidR="00E90793" w:rsidP="00E90793" w:rsidRDefault="00E90793" w14:paraId="5762372A" w14:textId="77777777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0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</w:p>
        </w:tc>
        <w:tc>
          <w:tcPr>
            <w:tcW w:w="2240" w:type="dxa"/>
            <w:shd w:val="clear" w:color="auto" w:fill="F1F1F1"/>
          </w:tcPr>
          <w:p w:rsidR="00E90793" w:rsidP="00E90793" w:rsidRDefault="00E90793" w14:paraId="6DEB26C3" w14:textId="77777777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Name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of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staff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member</w:t>
            </w:r>
          </w:p>
        </w:tc>
        <w:tc>
          <w:tcPr>
            <w:tcW w:w="2240" w:type="dxa"/>
            <w:shd w:val="clear" w:color="auto" w:fill="F1F1F1"/>
          </w:tcPr>
          <w:p w:rsidR="00E90793" w:rsidP="00E90793" w:rsidRDefault="001D6E3C" w14:paraId="713B053E" w14:textId="3DB8B820">
            <w:pPr>
              <w:pStyle w:val="TableParagraph"/>
              <w:spacing w:line="219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Project activity</w:t>
            </w:r>
          </w:p>
        </w:tc>
        <w:tc>
          <w:tcPr>
            <w:tcW w:w="2238" w:type="dxa"/>
            <w:shd w:val="clear" w:color="auto" w:fill="F1F1F1"/>
          </w:tcPr>
          <w:p w:rsidR="00E90793" w:rsidP="00E90793" w:rsidRDefault="00E90793" w14:paraId="004505DA" w14:textId="5DBCF918">
            <w:pPr>
              <w:pStyle w:val="TableParagraph"/>
              <w:spacing w:line="21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hours</w:t>
            </w:r>
          </w:p>
        </w:tc>
        <w:tc>
          <w:tcPr>
            <w:tcW w:w="2240" w:type="dxa"/>
            <w:shd w:val="clear" w:color="auto" w:fill="F1F1F1"/>
          </w:tcPr>
          <w:p w:rsidR="00E90793" w:rsidP="00E90793" w:rsidRDefault="00E90793" w14:paraId="72FE2614" w14:textId="52CD4799">
            <w:pPr>
              <w:pStyle w:val="TableParagraph"/>
              <w:spacing w:line="219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SUM EUR</w:t>
            </w:r>
          </w:p>
        </w:tc>
        <w:tc>
          <w:tcPr>
            <w:tcW w:w="2240" w:type="dxa"/>
            <w:shd w:val="clear" w:color="auto" w:fill="F1F1F1"/>
          </w:tcPr>
          <w:p w:rsidR="00E90793" w:rsidP="00E90793" w:rsidRDefault="00E90793" w14:paraId="1E172C65" w14:textId="77777777">
            <w:pPr>
              <w:pStyle w:val="TableParagraph"/>
              <w:spacing w:line="218" w:lineRule="exact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Period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of </w:t>
            </w:r>
            <w:r>
              <w:rPr>
                <w:b/>
                <w:spacing w:val="-4"/>
                <w:w w:val="105"/>
                <w:sz w:val="18"/>
              </w:rPr>
              <w:t>work</w:t>
            </w:r>
          </w:p>
          <w:p w:rsidR="00E90793" w:rsidP="00E90793" w:rsidRDefault="00E90793" w14:paraId="12B9134E" w14:textId="7A0ED4A3"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month/year</w:t>
            </w:r>
          </w:p>
        </w:tc>
      </w:tr>
      <w:tr w:rsidR="00E90793" w14:paraId="3C6F6DE1" w14:textId="77777777">
        <w:trPr>
          <w:trHeight w:val="438"/>
        </w:trPr>
        <w:tc>
          <w:tcPr>
            <w:tcW w:w="562" w:type="dxa"/>
          </w:tcPr>
          <w:p w:rsidR="00E90793" w:rsidP="00E90793" w:rsidRDefault="00E90793" w14:paraId="16EB29E6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2239" w:type="dxa"/>
          </w:tcPr>
          <w:p w:rsidR="00E90793" w:rsidP="00E90793" w:rsidRDefault="00E90793" w14:paraId="56B31A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2FFEE3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605BE2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</w:tcPr>
          <w:p w:rsidR="00E90793" w:rsidP="00E90793" w:rsidRDefault="00E90793" w14:paraId="400917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37C930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3C44F4C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90793" w14:paraId="242EEEC9" w14:textId="77777777">
        <w:trPr>
          <w:trHeight w:val="438"/>
        </w:trPr>
        <w:tc>
          <w:tcPr>
            <w:tcW w:w="562" w:type="dxa"/>
          </w:tcPr>
          <w:p w:rsidR="00E90793" w:rsidP="00E90793" w:rsidRDefault="00E90793" w14:paraId="19D726AF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2239" w:type="dxa"/>
          </w:tcPr>
          <w:p w:rsidR="00E90793" w:rsidP="00E90793" w:rsidRDefault="00E90793" w14:paraId="6DF3C8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3C52BCC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4D2066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</w:tcPr>
          <w:p w:rsidR="00E90793" w:rsidP="00E90793" w:rsidRDefault="00E90793" w14:paraId="6EF6BE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0AEBE2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1667B8F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90793" w14:paraId="4AE886F9" w14:textId="77777777">
        <w:trPr>
          <w:trHeight w:val="438"/>
        </w:trPr>
        <w:tc>
          <w:tcPr>
            <w:tcW w:w="562" w:type="dxa"/>
          </w:tcPr>
          <w:p w:rsidR="00E90793" w:rsidP="00E90793" w:rsidRDefault="00E90793" w14:paraId="378B6AD0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2239" w:type="dxa"/>
          </w:tcPr>
          <w:p w:rsidR="00E90793" w:rsidP="00E90793" w:rsidRDefault="00E90793" w14:paraId="7A8D86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2270AD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57BD5B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</w:tcPr>
          <w:p w:rsidR="00E90793" w:rsidP="00E90793" w:rsidRDefault="00E90793" w14:paraId="1659C6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0D1773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57BB639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90793" w14:paraId="461963F4" w14:textId="77777777">
        <w:trPr>
          <w:trHeight w:val="441"/>
        </w:trPr>
        <w:tc>
          <w:tcPr>
            <w:tcW w:w="562" w:type="dxa"/>
          </w:tcPr>
          <w:p w:rsidR="00E90793" w:rsidP="00E90793" w:rsidRDefault="00E90793" w14:paraId="558EE69B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2239" w:type="dxa"/>
          </w:tcPr>
          <w:p w:rsidR="00E90793" w:rsidP="00E90793" w:rsidRDefault="00E90793" w14:paraId="6631B4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1BE97D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6786AB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</w:tcPr>
          <w:p w:rsidR="00E90793" w:rsidP="00E90793" w:rsidRDefault="00E90793" w14:paraId="347A28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4D65EE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5A7B452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90793" w14:paraId="39E0F212" w14:textId="77777777">
        <w:trPr>
          <w:trHeight w:val="439"/>
        </w:trPr>
        <w:tc>
          <w:tcPr>
            <w:tcW w:w="562" w:type="dxa"/>
          </w:tcPr>
          <w:p w:rsidR="00E90793" w:rsidP="00E90793" w:rsidRDefault="00E90793" w14:paraId="571C5F9B" w14:textId="77777777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5.</w:t>
            </w:r>
          </w:p>
        </w:tc>
        <w:tc>
          <w:tcPr>
            <w:tcW w:w="2239" w:type="dxa"/>
          </w:tcPr>
          <w:p w:rsidR="00E90793" w:rsidP="00E90793" w:rsidRDefault="00E90793" w14:paraId="768CA0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0BF98E2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7FD065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</w:tcPr>
          <w:p w:rsidR="00E90793" w:rsidP="00E90793" w:rsidRDefault="00E90793" w14:paraId="78E358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44D5FF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60B2793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90793" w14:paraId="20DA8EAC" w14:textId="77777777">
        <w:trPr>
          <w:trHeight w:val="438"/>
        </w:trPr>
        <w:tc>
          <w:tcPr>
            <w:tcW w:w="562" w:type="dxa"/>
          </w:tcPr>
          <w:p w:rsidR="00E90793" w:rsidP="00E90793" w:rsidRDefault="00E90793" w14:paraId="05B37422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6.</w:t>
            </w:r>
          </w:p>
        </w:tc>
        <w:tc>
          <w:tcPr>
            <w:tcW w:w="2239" w:type="dxa"/>
          </w:tcPr>
          <w:p w:rsidR="00E90793" w:rsidP="00E90793" w:rsidRDefault="00E90793" w14:paraId="507AFCC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1940B3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622BED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</w:tcPr>
          <w:p w:rsidR="00E90793" w:rsidP="00E90793" w:rsidRDefault="00E90793" w14:paraId="4A3FBDD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0A61F19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6A7EE31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90793" w14:paraId="627A01BF" w14:textId="77777777">
        <w:trPr>
          <w:trHeight w:val="438"/>
        </w:trPr>
        <w:tc>
          <w:tcPr>
            <w:tcW w:w="562" w:type="dxa"/>
          </w:tcPr>
          <w:p w:rsidR="00E90793" w:rsidP="00E90793" w:rsidRDefault="00E90793" w14:paraId="7BA0217D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7.</w:t>
            </w:r>
          </w:p>
        </w:tc>
        <w:tc>
          <w:tcPr>
            <w:tcW w:w="2239" w:type="dxa"/>
          </w:tcPr>
          <w:p w:rsidR="00E90793" w:rsidP="00E90793" w:rsidRDefault="00E90793" w14:paraId="4931C3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15307D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00490AD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</w:tcPr>
          <w:p w:rsidR="00E90793" w:rsidP="00E90793" w:rsidRDefault="00E90793" w14:paraId="0D322C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58F08BD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1F3229C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90793" w14:paraId="0B2EE4F2" w14:textId="77777777">
        <w:trPr>
          <w:trHeight w:val="438"/>
        </w:trPr>
        <w:tc>
          <w:tcPr>
            <w:tcW w:w="562" w:type="dxa"/>
          </w:tcPr>
          <w:p w:rsidR="00E90793" w:rsidP="00E90793" w:rsidRDefault="00E90793" w14:paraId="7DA1F4A5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8.</w:t>
            </w:r>
          </w:p>
        </w:tc>
        <w:tc>
          <w:tcPr>
            <w:tcW w:w="2239" w:type="dxa"/>
          </w:tcPr>
          <w:p w:rsidR="00E90793" w:rsidP="00E90793" w:rsidRDefault="00E90793" w14:paraId="49334C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500082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3E88ED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</w:tcPr>
          <w:p w:rsidR="00E90793" w:rsidP="00E90793" w:rsidRDefault="00E90793" w14:paraId="25FB19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2D1BFC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25BAD29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90793" w14:paraId="1FACE89E" w14:textId="77777777">
        <w:trPr>
          <w:trHeight w:val="438"/>
        </w:trPr>
        <w:tc>
          <w:tcPr>
            <w:tcW w:w="562" w:type="dxa"/>
          </w:tcPr>
          <w:p w:rsidR="00E90793" w:rsidP="00E90793" w:rsidRDefault="00E90793" w14:paraId="2111E0D2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9.</w:t>
            </w:r>
          </w:p>
        </w:tc>
        <w:tc>
          <w:tcPr>
            <w:tcW w:w="2239" w:type="dxa"/>
          </w:tcPr>
          <w:p w:rsidR="00E90793" w:rsidP="00E90793" w:rsidRDefault="00E90793" w14:paraId="45EAA8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563C5F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6519EE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</w:tcPr>
          <w:p w:rsidR="00E90793" w:rsidP="00E90793" w:rsidRDefault="00E90793" w14:paraId="2EE132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10696FD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37F3D13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90793" w14:paraId="264EF823" w14:textId="77777777">
        <w:trPr>
          <w:trHeight w:val="439"/>
        </w:trPr>
        <w:tc>
          <w:tcPr>
            <w:tcW w:w="562" w:type="dxa"/>
          </w:tcPr>
          <w:p w:rsidR="00E90793" w:rsidP="00E90793" w:rsidRDefault="00E90793" w14:paraId="4764C87E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10.</w:t>
            </w:r>
          </w:p>
        </w:tc>
        <w:tc>
          <w:tcPr>
            <w:tcW w:w="2239" w:type="dxa"/>
          </w:tcPr>
          <w:p w:rsidR="00E90793" w:rsidP="00E90793" w:rsidRDefault="00E90793" w14:paraId="006C74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5BBD12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7F7FBD8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</w:tcPr>
          <w:p w:rsidR="00E90793" w:rsidP="00E90793" w:rsidRDefault="00E90793" w14:paraId="62975E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641AE3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E90793" w:rsidP="00E90793" w:rsidRDefault="00E90793" w14:paraId="768D505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051530" w:rsidRDefault="00051530" w14:paraId="3E921FEC" w14:textId="77777777">
      <w:pPr>
        <w:pStyle w:val="Brdtekst"/>
        <w:rPr>
          <w:sz w:val="22"/>
        </w:rPr>
      </w:pPr>
    </w:p>
    <w:p w:rsidR="00051530" w:rsidRDefault="00051530" w14:paraId="06DF65F9" w14:textId="77777777">
      <w:pPr>
        <w:pStyle w:val="Brdtekst"/>
        <w:spacing w:before="34"/>
        <w:rPr>
          <w:sz w:val="22"/>
        </w:rPr>
      </w:pPr>
    </w:p>
    <w:p w:rsidR="00051530" w:rsidRDefault="00B81507" w14:paraId="4357AEA4" w14:textId="77777777">
      <w:pPr>
        <w:pStyle w:val="Brdtekst"/>
        <w:tabs>
          <w:tab w:val="left" w:pos="3684"/>
        </w:tabs>
        <w:spacing w:before="1"/>
        <w:ind w:left="143"/>
      </w:pPr>
      <w:r>
        <w:rPr>
          <w:spacing w:val="-4"/>
          <w:w w:val="105"/>
        </w:rPr>
        <w:t>Date</w:t>
      </w:r>
      <w:r>
        <w:tab/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proofErr w:type="gramStart"/>
      <w:r>
        <w:rPr>
          <w:spacing w:val="-2"/>
          <w:w w:val="105"/>
        </w:rPr>
        <w:t>beneficiary</w:t>
      </w:r>
      <w:proofErr w:type="gramEnd"/>
    </w:p>
    <w:p w:rsidR="00051530" w:rsidRDefault="00051530" w14:paraId="15D3915D" w14:textId="77777777">
      <w:pPr>
        <w:pStyle w:val="Brdtekst"/>
      </w:pPr>
    </w:p>
    <w:p w:rsidR="00051530" w:rsidRDefault="00B81507" w14:paraId="707C50B5" w14:textId="77777777">
      <w:pPr>
        <w:pStyle w:val="Brdtekst"/>
        <w:spacing w:before="1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C51FEC" wp14:editId="166654D0">
                <wp:simplePos x="0" y="0"/>
                <wp:positionH relativeFrom="page">
                  <wp:posOffset>900683</wp:posOffset>
                </wp:positionH>
                <wp:positionV relativeFrom="paragraph">
                  <wp:posOffset>242402</wp:posOffset>
                </wp:positionV>
                <wp:extent cx="1612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0">
                              <a:moveTo>
                                <a:pt x="0" y="0"/>
                              </a:moveTo>
                              <a:lnTo>
                                <a:pt x="1612646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style="position:absolute;margin-left:70.9pt;margin-top:19.1pt;width:12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0,1270" o:spid="_x0000_s1026" filled="f" strokeweight=".19636mm" path="m,l16126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" w14:anchorId="53832C82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D06C40" wp14:editId="4CD5D866">
                <wp:simplePos x="0" y="0"/>
                <wp:positionH relativeFrom="page">
                  <wp:posOffset>3149219</wp:posOffset>
                </wp:positionH>
                <wp:positionV relativeFrom="paragraph">
                  <wp:posOffset>242402</wp:posOffset>
                </wp:positionV>
                <wp:extent cx="36461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6170">
                              <a:moveTo>
                                <a:pt x="0" y="0"/>
                              </a:moveTo>
                              <a:lnTo>
                                <a:pt x="3645662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style="position:absolute;margin-left:247.95pt;margin-top:19.1pt;width:287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6170,1270" o:spid="_x0000_s1026" filled="f" strokeweight=".19636mm" path="m,l364566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" w14:anchorId="0F4B8B11">
                <v:path arrowok="t"/>
                <w10:wrap type="topAndBottom" anchorx="page"/>
              </v:shape>
            </w:pict>
          </mc:Fallback>
        </mc:AlternateContent>
      </w:r>
    </w:p>
    <w:p w:rsidR="00051530" w:rsidRDefault="00B81507" w14:paraId="6C312B3C" w14:textId="77777777">
      <w:pPr>
        <w:pStyle w:val="Brdtekst"/>
        <w:spacing w:before="84"/>
        <w:ind w:left="3684" w:right="5128"/>
      </w:pPr>
      <w:r>
        <w:rPr>
          <w:w w:val="105"/>
        </w:rPr>
        <w:t>Signature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legal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responsible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organisation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which the project work hours are carried out</w:t>
      </w:r>
    </w:p>
    <w:sectPr w:rsidR="00051530">
      <w:type w:val="continuous"/>
      <w:pgSz w:w="16840" w:h="11910" w:orient="landscape"/>
      <w:pgMar w:top="7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530"/>
    <w:rsid w:val="00051530"/>
    <w:rsid w:val="001D6E3C"/>
    <w:rsid w:val="00B81507"/>
    <w:rsid w:val="00E66197"/>
    <w:rsid w:val="00E90793"/>
    <w:rsid w:val="462DD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7309"/>
  <w15:docId w15:val="{4E188F42-3CC6-4139-A675-AAA7B9A4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Overskrift1">
    <w:name w:val="heading 1"/>
    <w:basedOn w:val="Normal"/>
    <w:uiPriority w:val="9"/>
    <w:qFormat/>
    <w:pPr>
      <w:ind w:left="143"/>
      <w:outlineLvl w:val="0"/>
    </w:pPr>
    <w:rPr>
      <w:b/>
      <w:bCs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A5DDFC6FA03478571213EF5102D5A" ma:contentTypeVersion="10" ma:contentTypeDescription="Create a new document." ma:contentTypeScope="" ma:versionID="cfa39fc54c9aec7c6ad6724b96cff920">
  <xsd:schema xmlns:xsd="http://www.w3.org/2001/XMLSchema" xmlns:xs="http://www.w3.org/2001/XMLSchema" xmlns:p="http://schemas.microsoft.com/office/2006/metadata/properties" xmlns:ns2="aeec421c-8069-44bf-9424-1a0a2d87f34f" xmlns:ns3="0ceb6b12-fb48-474e-a796-03b3a8a0c3ff" xmlns:ns4="f8ceb90b-b19b-421b-aa39-1955100b9c41" xmlns:ns5="b49abfe9-5125-4e4c-a8e0-063fd8f8c87c" xmlns:ns6="6e31577e-0215-4a71-88e6-bb03c582c6ec" targetNamespace="http://schemas.microsoft.com/office/2006/metadata/properties" ma:root="true" ma:fieldsID="6afe47d87fece9c95f16c72725effe01" ns2:_="" ns3:_="" ns4:_="" ns5:_="" ns6:_="">
    <xsd:import namespace="aeec421c-8069-44bf-9424-1a0a2d87f34f"/>
    <xsd:import namespace="0ceb6b12-fb48-474e-a796-03b3a8a0c3ff"/>
    <xsd:import namespace="f8ceb90b-b19b-421b-aa39-1955100b9c41"/>
    <xsd:import namespace="b49abfe9-5125-4e4c-a8e0-063fd8f8c87c"/>
    <xsd:import namespace="6e31577e-0215-4a71-88e6-bb03c582c6ec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4:TaxCatchAll" minOccurs="0"/>
                <xsd:element ref="ns5:Arkivverdig" minOccurs="0"/>
                <xsd:element ref="ns5:Ekstern" minOccurs="0"/>
                <xsd:element ref="ns5:Klassifisering" minOccurs="0"/>
                <xsd:element ref="ns5:MediaServiceMetadata" minOccurs="0"/>
                <xsd:element ref="ns5:MediaServiceFastMetadata" minOccurs="0"/>
                <xsd:element ref="ns2:SharedWithUsers" minOccurs="0"/>
                <xsd:element ref="ns2:SharedWithDetail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6:MediaLengthInSeconds" minOccurs="0"/>
                <xsd:element ref="ns6:MediaServiceLoca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c421c-8069-44bf-9424-1a0a2d87f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b6b12-fb48-474e-a796-03b3a8a0c3f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5" nillable="true" ma:taxonomy="true" ma:internalName="TaxKeywordTaxHTField" ma:taxonomyFieldName="TaxKeyword" ma:displayName="Enterprise Keywords" ma:fieldId="{23f27201-bee3-471e-b2e7-b64fd8b7ca38}" ma:taxonomyMulti="true" ma:sspId="7d1a9ee2-3370-42b8-8385-1ba2cd1db9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fa065262-985d-4791-9947-ca145bab8400}" ma:internalName="TaxCatchAll" ma:showField="CatchAllData" ma:web="0ceb6b12-fb48-474e-a796-03b3a8a0c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abfe9-5125-4e4c-a8e0-063fd8f8c87c" elementFormDefault="qualified">
    <xsd:import namespace="http://schemas.microsoft.com/office/2006/documentManagement/types"/>
    <xsd:import namespace="http://schemas.microsoft.com/office/infopath/2007/PartnerControls"/>
    <xsd:element name="Arkivverdig" ma:index="7" nillable="true" ma:displayName="Arkivverdig" ma:default="0" ma:internalName="Arkivverdig">
      <xsd:simpleType>
        <xsd:restriction base="dms:Boolean"/>
      </xsd:simpleType>
    </xsd:element>
    <xsd:element name="Ekstern" ma:index="8" nillable="true" ma:displayName="Ekstern" ma:default="0" ma:internalName="Ekstern">
      <xsd:simpleType>
        <xsd:restriction base="dms:Boolean"/>
      </xsd:simpleType>
    </xsd:element>
    <xsd:element name="Klassifisering" ma:index="9" nillable="true" ma:displayName="Klassifisering" ma:default="Intern" ma:format="Dropdown" ma:internalName="Klassifisering" ma:readOnly="false">
      <xsd:simpleType>
        <xsd:restriction base="dms:Choice">
          <xsd:enumeration value="Åpen"/>
          <xsd:enumeration value="Intern"/>
          <xsd:enumeration value="Fortrolig"/>
          <xsd:enumeration value="Strengt fortrolig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577e-0215-4a71-88e6-bb03c582c6ec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sering xmlns="b49abfe9-5125-4e4c-a8e0-063fd8f8c87c">Intern</Klassifisering>
    <Ekstern xmlns="b49abfe9-5125-4e4c-a8e0-063fd8f8c87c">false</Ekstern>
    <Arkivverdig xmlns="b49abfe9-5125-4e4c-a8e0-063fd8f8c87c">false</Arkivverdig>
    <TaxCatchAll xmlns="f8ceb90b-b19b-421b-aa39-1955100b9c41" xsi:nil="true"/>
    <TaxKeywordTaxHTField xmlns="0ceb6b12-fb48-474e-a796-03b3a8a0c3ff">
      <Terms xmlns="http://schemas.microsoft.com/office/infopath/2007/PartnerControls"/>
    </TaxKeywordTaxHTField>
    <lcf76f155ced4ddcb4097134ff3c332f xmlns="6e31577e-0215-4a71-88e6-bb03c582c6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80C44D-17EB-49DE-8595-C09BD7D8A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c421c-8069-44bf-9424-1a0a2d87f34f"/>
    <ds:schemaRef ds:uri="0ceb6b12-fb48-474e-a796-03b3a8a0c3ff"/>
    <ds:schemaRef ds:uri="f8ceb90b-b19b-421b-aa39-1955100b9c41"/>
    <ds:schemaRef ds:uri="b49abfe9-5125-4e4c-a8e0-063fd8f8c87c"/>
    <ds:schemaRef ds:uri="6e31577e-0215-4a71-88e6-bb03c582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F64C6-1A74-4BD4-B126-DA81EF8DA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4180A-CD21-4161-B073-F2FB94CAA787}">
  <ds:schemaRefs>
    <ds:schemaRef ds:uri="http://schemas.microsoft.com/office/2006/metadata/properties"/>
    <ds:schemaRef ds:uri="http://schemas.microsoft.com/office/infopath/2007/PartnerControls"/>
    <ds:schemaRef ds:uri="b49abfe9-5125-4e4c-a8e0-063fd8f8c87c"/>
    <ds:schemaRef ds:uri="f8ceb90b-b19b-421b-aa39-1955100b9c41"/>
    <ds:schemaRef ds:uri="0ceb6b12-fb48-474e-a796-03b3a8a0c3ff"/>
    <ds:schemaRef ds:uri="6e31577e-0215-4a71-88e6-bb03c582c6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Ingrid Endal</dc:creator>
  <lastModifiedBy>Benedikte Fjellanger Vardøy</lastModifiedBy>
  <revision>4</revision>
  <dcterms:created xsi:type="dcterms:W3CDTF">2026-06-24T10:58:00.0000000Z</dcterms:created>
  <dcterms:modified xsi:type="dcterms:W3CDTF">2026-06-24T11:33:41.1266916Z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2026-06-24T00:00:00Z</vt:filetime>
  </property>
  <property fmtid="{D5CDD505-2E9C-101B-9397-08002B2CF9AE}" pid="5" name="MSIP_Label_4012811f-b717-4099-a412-3cacd3519ab9_ActionId">
    <vt:lpwstr>fca42a5d-1085-4f9a-b47f-b0e1ba6a8284</vt:lpwstr>
  </property>
  <property fmtid="{D5CDD505-2E9C-101B-9397-08002B2CF9AE}" pid="6" name="MSIP_Label_4012811f-b717-4099-a412-3cacd3519ab9_ContentBits">
    <vt:lpwstr>0</vt:lpwstr>
  </property>
  <property fmtid="{D5CDD505-2E9C-101B-9397-08002B2CF9AE}" pid="7" name="MSIP_Label_4012811f-b717-4099-a412-3cacd3519ab9_Enabled">
    <vt:lpwstr>true</vt:lpwstr>
  </property>
  <property fmtid="{D5CDD505-2E9C-101B-9397-08002B2CF9AE}" pid="8" name="MSIP_Label_4012811f-b717-4099-a412-3cacd3519ab9_Method">
    <vt:lpwstr>Privileged</vt:lpwstr>
  </property>
  <property fmtid="{D5CDD505-2E9C-101B-9397-08002B2CF9AE}" pid="9" name="MSIP_Label_4012811f-b717-4099-a412-3cacd3519ab9_Name">
    <vt:lpwstr>Ã…pen</vt:lpwstr>
  </property>
  <property fmtid="{D5CDD505-2E9C-101B-9397-08002B2CF9AE}" pid="10" name="MSIP_Label_4012811f-b717-4099-a412-3cacd3519ab9_SetDate">
    <vt:lpwstr>2024-06-10T12:20:21Z</vt:lpwstr>
  </property>
  <property fmtid="{D5CDD505-2E9C-101B-9397-08002B2CF9AE}" pid="11" name="MSIP_Label_4012811f-b717-4099-a412-3cacd3519ab9_SiteId">
    <vt:lpwstr>1ec46890-73f8-4a2a-9b2c-9a6611f1c922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0x010100CD0A5DDFC6FA03478571213EF5102D5A</vt:lpwstr>
  </property>
  <property fmtid="{D5CDD505-2E9C-101B-9397-08002B2CF9AE}" pid="14" name="TaxKeyword">
    <vt:lpwstr/>
  </property>
  <property fmtid="{D5CDD505-2E9C-101B-9397-08002B2CF9AE}" pid="15" name="MediaServiceImageTags">
    <vt:lpwstr/>
  </property>
</Properties>
</file>